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63" w:rsidRDefault="001430EC" w:rsidP="001430EC">
      <w:pPr>
        <w:jc w:val="center"/>
        <w:rPr>
          <w:rFonts w:ascii="Times New Roman" w:hAnsi="Times New Roman" w:cs="Times New Roman"/>
          <w:sz w:val="40"/>
          <w:szCs w:val="40"/>
        </w:rPr>
      </w:pPr>
      <w:r w:rsidRPr="001430EC">
        <w:rPr>
          <w:rFonts w:ascii="Times New Roman" w:hAnsi="Times New Roman" w:cs="Times New Roman"/>
          <w:sz w:val="40"/>
          <w:szCs w:val="40"/>
        </w:rPr>
        <w:t>Контрольный проверочный тест</w:t>
      </w:r>
    </w:p>
    <w:p w:rsidR="001430EC" w:rsidRPr="00B53488" w:rsidRDefault="001430EC" w:rsidP="001430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488">
        <w:rPr>
          <w:rFonts w:ascii="Times New Roman" w:hAnsi="Times New Roman" w:cs="Times New Roman"/>
          <w:b/>
          <w:i/>
          <w:sz w:val="28"/>
          <w:szCs w:val="28"/>
        </w:rPr>
        <w:t>1. Выберите основные законодательства по охране труда?</w:t>
      </w:r>
    </w:p>
    <w:p w:rsidR="001430EC" w:rsidRDefault="001430EC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Конституция РФ</w:t>
      </w:r>
    </w:p>
    <w:p w:rsidR="001430EC" w:rsidRDefault="001430EC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Уголовный кодекс</w:t>
      </w:r>
    </w:p>
    <w:p w:rsidR="001430EC" w:rsidRDefault="001430EC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Трудовой кодекс</w:t>
      </w:r>
    </w:p>
    <w:p w:rsidR="001430EC" w:rsidRDefault="001430EC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Региональный акты</w:t>
      </w:r>
    </w:p>
    <w:p w:rsidR="001430EC" w:rsidRPr="00B53488" w:rsidRDefault="001430EC" w:rsidP="001430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488">
        <w:rPr>
          <w:rFonts w:ascii="Times New Roman" w:hAnsi="Times New Roman" w:cs="Times New Roman"/>
          <w:b/>
          <w:i/>
          <w:sz w:val="28"/>
          <w:szCs w:val="28"/>
        </w:rPr>
        <w:t>2. Работодатель обязан обеспечить?</w:t>
      </w:r>
    </w:p>
    <w:p w:rsidR="001430EC" w:rsidRDefault="001430EC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режим труда и отдыха</w:t>
      </w:r>
    </w:p>
    <w:p w:rsidR="001430EC" w:rsidRDefault="001430EC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средствами индивидуальной защиты</w:t>
      </w:r>
    </w:p>
    <w:p w:rsidR="001430EC" w:rsidRDefault="001430EC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медицинский осмотр</w:t>
      </w:r>
    </w:p>
    <w:p w:rsidR="001430EC" w:rsidRDefault="001430EC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ответы верны</w:t>
      </w:r>
    </w:p>
    <w:p w:rsidR="00F74CB0" w:rsidRPr="00B53488" w:rsidRDefault="00F74CB0" w:rsidP="001430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488">
        <w:rPr>
          <w:rFonts w:ascii="Times New Roman" w:hAnsi="Times New Roman" w:cs="Times New Roman"/>
          <w:b/>
          <w:i/>
          <w:sz w:val="28"/>
          <w:szCs w:val="28"/>
        </w:rPr>
        <w:t>3. При приеме работника на постоянную работу на предприятие …</w:t>
      </w:r>
    </w:p>
    <w:p w:rsidR="00F74CB0" w:rsidRDefault="00F74CB0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ним заключают коллективный договор</w:t>
      </w:r>
    </w:p>
    <w:p w:rsidR="00F74CB0" w:rsidRDefault="00F74CB0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ним заключают трудовой договор</w:t>
      </w:r>
    </w:p>
    <w:p w:rsidR="00F74CB0" w:rsidRDefault="00F74CB0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он подписывает обязательство, что всю ответственность за соблюдение норм охраны труда берет на себя</w:t>
      </w:r>
    </w:p>
    <w:p w:rsidR="00F74CB0" w:rsidRPr="00B53488" w:rsidRDefault="00F74CB0" w:rsidP="001430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488">
        <w:rPr>
          <w:rFonts w:ascii="Times New Roman" w:hAnsi="Times New Roman" w:cs="Times New Roman"/>
          <w:b/>
          <w:i/>
          <w:sz w:val="28"/>
          <w:szCs w:val="28"/>
        </w:rPr>
        <w:t>4. Рабочая неделя должна состоять?</w:t>
      </w:r>
    </w:p>
    <w:p w:rsidR="00F74CB0" w:rsidRDefault="00F74CB0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более 36 ч. для лиц 16-18 лет</w:t>
      </w:r>
    </w:p>
    <w:p w:rsidR="00F74CB0" w:rsidRDefault="00F74CB0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более 36 ч. для беременных женщин</w:t>
      </w:r>
    </w:p>
    <w:p w:rsidR="00F74CB0" w:rsidRDefault="00F74CB0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более 40 ч. часов в нормальных условиях труда</w:t>
      </w:r>
    </w:p>
    <w:p w:rsidR="00F74CB0" w:rsidRDefault="00F74CB0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более 35 ч. при работе во вредных условиях труда</w:t>
      </w:r>
    </w:p>
    <w:p w:rsidR="00F74CB0" w:rsidRDefault="00F74CB0" w:rsidP="001430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488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B53488" w:rsidRPr="00B53488">
        <w:rPr>
          <w:rFonts w:ascii="Times New Roman" w:hAnsi="Times New Roman" w:cs="Times New Roman"/>
          <w:b/>
          <w:i/>
          <w:sz w:val="28"/>
          <w:szCs w:val="28"/>
        </w:rPr>
        <w:t>Сколько часов сверхурочной работы в год до</w:t>
      </w:r>
      <w:r w:rsidR="00294298">
        <w:rPr>
          <w:rFonts w:ascii="Times New Roman" w:hAnsi="Times New Roman" w:cs="Times New Roman"/>
          <w:b/>
          <w:i/>
          <w:sz w:val="28"/>
          <w:szCs w:val="28"/>
        </w:rPr>
        <w:t>пускается для каждого работника</w:t>
      </w:r>
    </w:p>
    <w:p w:rsidR="00B53488" w:rsidRDefault="00B53488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нормируется</w:t>
      </w:r>
    </w:p>
    <w:p w:rsidR="00B53488" w:rsidRDefault="00B53488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сверхурочные работы не должны превышать для каждого работника 120 часов в год</w:t>
      </w:r>
    </w:p>
    <w:p w:rsidR="00B53488" w:rsidRDefault="00B53488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определяется на переговорах между работодателем и представительным органом работников</w:t>
      </w:r>
    </w:p>
    <w:p w:rsidR="00B53488" w:rsidRDefault="00B53488" w:rsidP="0014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определяется работодателем, распорядительным документом</w:t>
      </w:r>
    </w:p>
    <w:p w:rsidR="00294298" w:rsidRDefault="00B53488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4298">
        <w:rPr>
          <w:rFonts w:ascii="Times New Roman" w:hAnsi="Times New Roman" w:cs="Times New Roman"/>
          <w:b/>
          <w:i/>
          <w:sz w:val="28"/>
          <w:szCs w:val="28"/>
        </w:rPr>
        <w:lastRenderedPageBreak/>
        <w:t>6. Какая продолжительность перерыва для отдыха и питания в течение рабочего дня</w:t>
      </w:r>
      <w:r w:rsidR="00294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4298">
        <w:rPr>
          <w:rFonts w:ascii="Times New Roman" w:hAnsi="Times New Roman" w:cs="Times New Roman"/>
          <w:b/>
          <w:i/>
          <w:sz w:val="28"/>
          <w:szCs w:val="28"/>
        </w:rPr>
        <w:t>(смены) может быть установлена?</w:t>
      </w:r>
    </w:p>
    <w:p w:rsidR="00294298" w:rsidRDefault="0029429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более 2-х часов и не менее 30 минут</w:t>
      </w:r>
    </w:p>
    <w:p w:rsidR="00294298" w:rsidRDefault="0029429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более 1-го часа</w:t>
      </w:r>
    </w:p>
    <w:p w:rsidR="00294298" w:rsidRDefault="0029429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определяется работодателем, исходя из интересов производства</w:t>
      </w:r>
    </w:p>
    <w:p w:rsidR="00294298" w:rsidRDefault="0029429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более 2 ч. 30 минут в зависимости от места нахождения ближайшей от предприятия организации общественного питания</w:t>
      </w:r>
    </w:p>
    <w:p w:rsidR="00294298" w:rsidRDefault="00294298" w:rsidP="002942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298">
        <w:rPr>
          <w:rFonts w:ascii="Times New Roman" w:hAnsi="Times New Roman" w:cs="Times New Roman"/>
          <w:b/>
          <w:i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298">
        <w:rPr>
          <w:rFonts w:ascii="Times New Roman" w:hAnsi="Times New Roman" w:cs="Times New Roman"/>
          <w:b/>
          <w:i/>
          <w:sz w:val="28"/>
          <w:szCs w:val="28"/>
        </w:rPr>
        <w:t>Какова должна быть продолжительность еженедельного непрерывного отдыха?</w:t>
      </w:r>
    </w:p>
    <w:p w:rsidR="00294298" w:rsidRDefault="00294298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более 42 часов</w:t>
      </w:r>
    </w:p>
    <w:p w:rsidR="00294298" w:rsidRDefault="00294298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определяется коллективным договором</w:t>
      </w:r>
    </w:p>
    <w:p w:rsidR="00294298" w:rsidRDefault="00294298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менее 42 часов</w:t>
      </w:r>
    </w:p>
    <w:p w:rsidR="00294298" w:rsidRDefault="00294298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зависимости от тяжести и напряженности трудового процесса</w:t>
      </w:r>
    </w:p>
    <w:p w:rsidR="00294298" w:rsidRDefault="00294298" w:rsidP="002942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298">
        <w:rPr>
          <w:rFonts w:ascii="Times New Roman" w:hAnsi="Times New Roman" w:cs="Times New Roman"/>
          <w:b/>
          <w:i/>
          <w:sz w:val="28"/>
          <w:szCs w:val="28"/>
        </w:rPr>
        <w:t>8. Какова продолжительность ежегодного основного оплачиваемого отпуска?</w:t>
      </w:r>
    </w:p>
    <w:p w:rsidR="00294298" w:rsidRDefault="00294298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14 рабочих дней</w:t>
      </w:r>
    </w:p>
    <w:p w:rsidR="00410979" w:rsidRDefault="00410979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56C06">
        <w:rPr>
          <w:rFonts w:ascii="Times New Roman" w:hAnsi="Times New Roman" w:cs="Times New Roman"/>
          <w:sz w:val="28"/>
          <w:szCs w:val="28"/>
        </w:rPr>
        <w:t xml:space="preserve"> 28 рабочих дней</w:t>
      </w:r>
    </w:p>
    <w:p w:rsidR="00356C06" w:rsidRDefault="00356C06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28 календарных дней</w:t>
      </w:r>
    </w:p>
    <w:p w:rsidR="00356C06" w:rsidRDefault="00356C06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30 календарных дней</w:t>
      </w:r>
    </w:p>
    <w:p w:rsidR="00356C06" w:rsidRDefault="00356C06" w:rsidP="002942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6C06">
        <w:rPr>
          <w:rFonts w:ascii="Times New Roman" w:hAnsi="Times New Roman" w:cs="Times New Roman"/>
          <w:b/>
          <w:i/>
          <w:sz w:val="28"/>
          <w:szCs w:val="28"/>
        </w:rPr>
        <w:t>9. Какая максимальная нагрузка допускается при переноске тяжестей постоянно в течение рабочей смены женщинам?</w:t>
      </w:r>
    </w:p>
    <w:p w:rsidR="00356C06" w:rsidRDefault="00356C06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 кг</w:t>
      </w:r>
    </w:p>
    <w:p w:rsidR="00356C06" w:rsidRDefault="00356C06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 кг</w:t>
      </w:r>
    </w:p>
    <w:p w:rsidR="00356C06" w:rsidRDefault="00356C06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7 кг</w:t>
      </w:r>
    </w:p>
    <w:p w:rsidR="00356C06" w:rsidRDefault="00356C06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9 кг</w:t>
      </w:r>
    </w:p>
    <w:p w:rsidR="00356C06" w:rsidRPr="00391908" w:rsidRDefault="00356C06" w:rsidP="002942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1908"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="00391908" w:rsidRPr="00391908">
        <w:rPr>
          <w:rFonts w:ascii="Times New Roman" w:hAnsi="Times New Roman" w:cs="Times New Roman"/>
          <w:b/>
          <w:i/>
          <w:sz w:val="28"/>
          <w:szCs w:val="28"/>
        </w:rPr>
        <w:t>Каким локальным нормативным актом устанавливается режим рабочего времени в организации</w:t>
      </w:r>
      <w:r w:rsidR="00391908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391908" w:rsidRDefault="00391908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правилами внутреннего трудового распорядка</w:t>
      </w:r>
    </w:p>
    <w:p w:rsidR="00391908" w:rsidRDefault="00391908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трудовым договором</w:t>
      </w:r>
    </w:p>
    <w:p w:rsidR="00391908" w:rsidRDefault="00391908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коллективным договором</w:t>
      </w:r>
    </w:p>
    <w:p w:rsidR="00391908" w:rsidRPr="00356C06" w:rsidRDefault="00391908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распоряжением руководителя</w:t>
      </w:r>
    </w:p>
    <w:p w:rsidR="00294298" w:rsidRPr="00294298" w:rsidRDefault="00391908" w:rsidP="00294298">
      <w:pPr>
        <w:jc w:val="both"/>
        <w:rPr>
          <w:rFonts w:ascii="Times New Roman" w:hAnsi="Times New Roman" w:cs="Times New Roman"/>
          <w:sz w:val="28"/>
          <w:szCs w:val="28"/>
        </w:rPr>
      </w:pPr>
      <w:r w:rsidRPr="00391908">
        <w:rPr>
          <w:rFonts w:ascii="Times New Roman" w:hAnsi="Times New Roman" w:cs="Times New Roman"/>
          <w:b/>
          <w:i/>
          <w:sz w:val="28"/>
          <w:szCs w:val="28"/>
        </w:rPr>
        <w:lastRenderedPageBreak/>
        <w:t>11. Письменное согласие от родителей для заключения трудового договора необходимо для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1908" w:rsidRDefault="0039190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достигшим возраста 16 лет</w:t>
      </w:r>
    </w:p>
    <w:p w:rsidR="00391908" w:rsidRDefault="0039190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достигшим возраста 15 лет</w:t>
      </w:r>
    </w:p>
    <w:p w:rsidR="00391908" w:rsidRDefault="0039190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достигшим возраста 14 лет</w:t>
      </w:r>
    </w:p>
    <w:p w:rsidR="00391908" w:rsidRDefault="0039190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достигшим возраста 14 лет</w:t>
      </w:r>
    </w:p>
    <w:p w:rsidR="00391908" w:rsidRPr="00391908" w:rsidRDefault="00391908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1908">
        <w:rPr>
          <w:rFonts w:ascii="Times New Roman" w:hAnsi="Times New Roman" w:cs="Times New Roman"/>
          <w:b/>
          <w:i/>
          <w:sz w:val="28"/>
          <w:szCs w:val="28"/>
        </w:rPr>
        <w:t>12. Кто проводит вводный инструктаж по охране труда?</w:t>
      </w:r>
    </w:p>
    <w:p w:rsidR="00391908" w:rsidRDefault="0039190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непосредственный руководитель работ, прошедший в установленном порядке обучение по охране труда и проверку знаний требований охраны труда</w:t>
      </w:r>
    </w:p>
    <w:p w:rsidR="00F66106" w:rsidRDefault="0039190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специалист по охране труда</w:t>
      </w:r>
      <w:r w:rsidR="00F66106">
        <w:rPr>
          <w:rFonts w:ascii="Times New Roman" w:hAnsi="Times New Roman" w:cs="Times New Roman"/>
          <w:sz w:val="28"/>
          <w:szCs w:val="28"/>
        </w:rPr>
        <w:t xml:space="preserve"> или работник, на которого приказом работодателя возложены обязанности по охране труда</w:t>
      </w:r>
    </w:p>
    <w:p w:rsidR="00F66106" w:rsidRDefault="00F66106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Председатель (член) комитета по охране труда предприятия</w:t>
      </w:r>
    </w:p>
    <w:p w:rsidR="00F66106" w:rsidRPr="00B91A15" w:rsidRDefault="00F66106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t>13. Кто обязан обеспечить своевременное расследование несчастных случаев на производстве и их учет?</w:t>
      </w:r>
    </w:p>
    <w:p w:rsidR="00F66106" w:rsidRDefault="00F66106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профсоюзный комитет</w:t>
      </w:r>
    </w:p>
    <w:p w:rsidR="00F66106" w:rsidRDefault="00F66106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непосредственный руководитель</w:t>
      </w:r>
    </w:p>
    <w:p w:rsidR="00F66106" w:rsidRDefault="00F66106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специалист по охране труда</w:t>
      </w:r>
    </w:p>
    <w:p w:rsidR="00F66106" w:rsidRDefault="00F66106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работодатель совместно с профсоюзной организацией</w:t>
      </w:r>
    </w:p>
    <w:p w:rsidR="00F66106" w:rsidRPr="00B91A15" w:rsidRDefault="00F66106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t>14. Кто осуществляет надзор за соблюдением организации санитарно-гигиенических и санитарно-противоэпидемиологических норм и правил?</w:t>
      </w:r>
    </w:p>
    <w:p w:rsidR="00266F12" w:rsidRDefault="00F66106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66F12">
        <w:rPr>
          <w:rFonts w:ascii="Times New Roman" w:hAnsi="Times New Roman" w:cs="Times New Roman"/>
          <w:sz w:val="28"/>
          <w:szCs w:val="28"/>
        </w:rPr>
        <w:t xml:space="preserve"> федеральная инспекция труда</w:t>
      </w:r>
    </w:p>
    <w:p w:rsidR="00266F12" w:rsidRDefault="00266F1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административно-общественный контроль по охране труда</w:t>
      </w:r>
    </w:p>
    <w:p w:rsidR="00266F12" w:rsidRDefault="00266F1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государственный энергетический надзор</w:t>
      </w:r>
    </w:p>
    <w:p w:rsidR="00266F12" w:rsidRDefault="00266F1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государственный санитарно-противоэпидемиологический надзор</w:t>
      </w:r>
    </w:p>
    <w:p w:rsidR="00266F12" w:rsidRPr="00B91A15" w:rsidRDefault="00266F12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t>15. На какие группы подразделяются по природе опасные и вредные производственные факторы?</w:t>
      </w:r>
    </w:p>
    <w:p w:rsidR="00266F12" w:rsidRDefault="00266F1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химические                       Д) физические</w:t>
      </w:r>
    </w:p>
    <w:p w:rsidR="00266F12" w:rsidRDefault="00266F12" w:rsidP="00266F12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физиологические              Е) психофизические</w:t>
      </w:r>
    </w:p>
    <w:p w:rsidR="00266F12" w:rsidRDefault="00266F1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биологические</w:t>
      </w:r>
    </w:p>
    <w:p w:rsidR="00B53488" w:rsidRDefault="00266F1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психические</w:t>
      </w:r>
      <w:r w:rsidR="00294298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266F12" w:rsidRPr="00B91A15" w:rsidRDefault="00266F12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lastRenderedPageBreak/>
        <w:t>16. Ток с какой силой вызывает мгновенное смертельное поражение?</w:t>
      </w:r>
    </w:p>
    <w:p w:rsidR="00266F12" w:rsidRDefault="00266F1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 мА</w:t>
      </w:r>
    </w:p>
    <w:p w:rsidR="00266F12" w:rsidRDefault="00266F1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2,0 мА</w:t>
      </w:r>
    </w:p>
    <w:p w:rsidR="00266F12" w:rsidRDefault="00266F1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 А</w:t>
      </w:r>
    </w:p>
    <w:p w:rsidR="00266F12" w:rsidRDefault="00266F1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100 мА</w:t>
      </w:r>
    </w:p>
    <w:p w:rsidR="00266F12" w:rsidRPr="00B91A15" w:rsidRDefault="00266F12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t xml:space="preserve">17. </w:t>
      </w:r>
      <w:r w:rsidR="00E120AC" w:rsidRPr="00B91A15">
        <w:rPr>
          <w:rFonts w:ascii="Times New Roman" w:hAnsi="Times New Roman" w:cs="Times New Roman"/>
          <w:b/>
          <w:i/>
          <w:sz w:val="28"/>
          <w:szCs w:val="28"/>
        </w:rPr>
        <w:t>Перечислите мероприятия, чтобы защитить себя от поражения электрическим током</w:t>
      </w:r>
    </w:p>
    <w:p w:rsidR="00E120AC" w:rsidRDefault="00E120AC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устройство защитных заземлений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занулений</w:t>
      </w:r>
      <w:proofErr w:type="spellEnd"/>
    </w:p>
    <w:p w:rsidR="00E120AC" w:rsidRDefault="00E120AC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использование средств индивидуальной защиты</w:t>
      </w:r>
    </w:p>
    <w:p w:rsidR="00E120AC" w:rsidRDefault="00E120AC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ограждение доступных токоведущих частей</w:t>
      </w:r>
    </w:p>
    <w:p w:rsidR="00E120AC" w:rsidRDefault="00E120AC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регулярное проветривание</w:t>
      </w:r>
    </w:p>
    <w:p w:rsidR="00E120AC" w:rsidRPr="00B91A15" w:rsidRDefault="00E120AC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t>18. К личностным причинам несчастных случаев относятся:</w:t>
      </w:r>
    </w:p>
    <w:p w:rsidR="00E120AC" w:rsidRDefault="00E120AC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недисциплинированность работника</w:t>
      </w:r>
    </w:p>
    <w:p w:rsidR="00E120AC" w:rsidRDefault="00E120AC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неисправность машин</w:t>
      </w:r>
    </w:p>
    <w:p w:rsidR="00E120AC" w:rsidRDefault="00E120AC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самовольное нарушение технологического процесса</w:t>
      </w:r>
    </w:p>
    <w:p w:rsidR="00E120AC" w:rsidRDefault="00E120AC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неправильная расстановка рабочей силы</w:t>
      </w:r>
    </w:p>
    <w:p w:rsidR="00E120AC" w:rsidRPr="00B91A15" w:rsidRDefault="002D2E31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t>19. Выберите правильный алгоритм расследования при</w:t>
      </w:r>
      <w:r w:rsidR="00E120AC" w:rsidRPr="00B91A15"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 w:rsidRPr="00B91A15">
        <w:rPr>
          <w:rFonts w:ascii="Times New Roman" w:hAnsi="Times New Roman" w:cs="Times New Roman"/>
          <w:b/>
          <w:i/>
          <w:sz w:val="28"/>
          <w:szCs w:val="28"/>
        </w:rPr>
        <w:t>оизводственной травме:</w:t>
      </w:r>
    </w:p>
    <w:p w:rsidR="002D2E31" w:rsidRDefault="002D2E31" w:rsidP="002D2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расследование проводится в течение 3-х дней специально созданной комиссией и оформляется актом расследования несчастного случая по форме Н-1</w:t>
      </w:r>
    </w:p>
    <w:p w:rsidR="002D2E31" w:rsidRDefault="002D2E31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расследование проводится в течение 12 часов специально созданной комиссией по расследованию несчастного случая и оформляется протоколом расследования несчастного случая</w:t>
      </w:r>
    </w:p>
    <w:p w:rsidR="002D2E31" w:rsidRDefault="002D2E31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расследование проводится в течение 24 часов специально созданной комиссией и оформляется актом расследования несчастного случая по форме Н-1</w:t>
      </w:r>
    </w:p>
    <w:p w:rsidR="002D2E31" w:rsidRDefault="002D2E31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расследование проводят правоохранительные органы в течение 24 часов</w:t>
      </w:r>
    </w:p>
    <w:p w:rsidR="000626B5" w:rsidRDefault="000626B5" w:rsidP="00294298">
      <w:pPr>
        <w:rPr>
          <w:rFonts w:ascii="Times New Roman" w:hAnsi="Times New Roman" w:cs="Times New Roman"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t xml:space="preserve">20. </w:t>
      </w:r>
      <w:r w:rsidR="005139EA" w:rsidRPr="00B91A15">
        <w:rPr>
          <w:rFonts w:ascii="Times New Roman" w:hAnsi="Times New Roman" w:cs="Times New Roman"/>
          <w:b/>
          <w:i/>
          <w:sz w:val="28"/>
          <w:szCs w:val="28"/>
        </w:rPr>
        <w:t>Работники организации допускаются к работе после прохождения</w:t>
      </w:r>
      <w:r w:rsidR="005139EA">
        <w:rPr>
          <w:rFonts w:ascii="Times New Roman" w:hAnsi="Times New Roman" w:cs="Times New Roman"/>
          <w:sz w:val="28"/>
          <w:szCs w:val="28"/>
        </w:rPr>
        <w:t>: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первичного, целевого инструктажей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вводного и первичного на рабочем месте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только вводного инструктажа</w:t>
      </w:r>
    </w:p>
    <w:p w:rsidR="005139EA" w:rsidRPr="00B91A15" w:rsidRDefault="005139EA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lastRenderedPageBreak/>
        <w:t>21. В организации запрещается: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устраивать на лестничных клетках кладовые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устанавливать глухие решетки на окнах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снимать предусмотренные проектной документацией двери эвакуационного выхода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проводить влажную уборку помещения</w:t>
      </w:r>
    </w:p>
    <w:p w:rsidR="005139EA" w:rsidRPr="00B91A15" w:rsidRDefault="005139EA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t>22. Что применяют для механического сбивания пламени?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огнетушитель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песок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асбестовое волокно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войлок</w:t>
      </w:r>
    </w:p>
    <w:p w:rsidR="005139EA" w:rsidRPr="00B91A15" w:rsidRDefault="005139EA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t>23. Самое первое действие при обнаружении пожара?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вывести людей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позвонить в пожарную охрану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поставить в известность руководителя</w:t>
      </w:r>
    </w:p>
    <w:p w:rsidR="005139EA" w:rsidRDefault="005139EA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принять меры по тушению пожара</w:t>
      </w:r>
    </w:p>
    <w:p w:rsidR="00255508" w:rsidRPr="00B91A15" w:rsidRDefault="00255508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t>24. Примочки из раствора борной кислоты приготавливают при ожогах:</w:t>
      </w:r>
    </w:p>
    <w:p w:rsidR="00255508" w:rsidRDefault="0025550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рта, глотки, пищевода</w:t>
      </w:r>
    </w:p>
    <w:p w:rsidR="00255508" w:rsidRDefault="0025550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конечностей</w:t>
      </w:r>
    </w:p>
    <w:p w:rsidR="00255508" w:rsidRDefault="0025550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глаз</w:t>
      </w:r>
    </w:p>
    <w:p w:rsidR="00255508" w:rsidRPr="00B91A15" w:rsidRDefault="00255508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t>25. Ваши действия при обморожениях?</w:t>
      </w:r>
    </w:p>
    <w:p w:rsidR="00255508" w:rsidRDefault="0025550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обмороженное место растереть снегом, смазать вазелином, наложить стерильную повязку</w:t>
      </w:r>
    </w:p>
    <w:p w:rsidR="00255508" w:rsidRDefault="0025550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обм</w:t>
      </w:r>
      <w:r>
        <w:rPr>
          <w:rFonts w:ascii="Times New Roman" w:hAnsi="Times New Roman" w:cs="Times New Roman"/>
          <w:sz w:val="28"/>
          <w:szCs w:val="28"/>
        </w:rPr>
        <w:t>ороженное место растереть</w:t>
      </w:r>
      <w:r>
        <w:rPr>
          <w:rFonts w:ascii="Times New Roman" w:hAnsi="Times New Roman" w:cs="Times New Roman"/>
          <w:sz w:val="28"/>
          <w:szCs w:val="28"/>
        </w:rPr>
        <w:t>, смазать вазелином</w:t>
      </w:r>
      <w:r>
        <w:rPr>
          <w:rFonts w:ascii="Times New Roman" w:hAnsi="Times New Roman" w:cs="Times New Roman"/>
          <w:sz w:val="28"/>
          <w:szCs w:val="28"/>
        </w:rPr>
        <w:t xml:space="preserve"> (жиром), наложить </w:t>
      </w:r>
      <w:r>
        <w:rPr>
          <w:rFonts w:ascii="Times New Roman" w:hAnsi="Times New Roman" w:cs="Times New Roman"/>
          <w:sz w:val="28"/>
          <w:szCs w:val="28"/>
        </w:rPr>
        <w:t>повязку</w:t>
      </w:r>
    </w:p>
    <w:p w:rsidR="00255508" w:rsidRDefault="0025550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обмороженное место растереть</w:t>
      </w:r>
      <w:r>
        <w:rPr>
          <w:rFonts w:ascii="Times New Roman" w:hAnsi="Times New Roman" w:cs="Times New Roman"/>
          <w:sz w:val="28"/>
          <w:szCs w:val="28"/>
        </w:rPr>
        <w:t xml:space="preserve"> (шерсть), смазать вазелином, наложить стерильную повязку</w:t>
      </w:r>
    </w:p>
    <w:p w:rsidR="00255508" w:rsidRPr="00B91A15" w:rsidRDefault="00255508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t>26. Первая помощь при артериальном кровотечении?</w:t>
      </w:r>
    </w:p>
    <w:p w:rsidR="00255508" w:rsidRDefault="0025550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наложить давящую повязку</w:t>
      </w:r>
    </w:p>
    <w:p w:rsidR="00B045A2" w:rsidRDefault="00255508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наложить жгут выше места повреждения</w:t>
      </w:r>
    </w:p>
    <w:p w:rsidR="00B045A2" w:rsidRPr="005139EA" w:rsidRDefault="00B045A2" w:rsidP="00B0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наложить согревающий компресс, обеспечить покой</w:t>
      </w:r>
    </w:p>
    <w:p w:rsidR="00B045A2" w:rsidRPr="00B91A15" w:rsidRDefault="00B045A2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t>27. На какой максимальный срок можно наложить жгут?</w:t>
      </w:r>
    </w:p>
    <w:p w:rsidR="00B045A2" w:rsidRDefault="00B045A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более 1 часа</w:t>
      </w:r>
    </w:p>
    <w:p w:rsidR="00B045A2" w:rsidRDefault="00B045A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более 2-х часов</w:t>
      </w:r>
    </w:p>
    <w:p w:rsidR="00B045A2" w:rsidRDefault="00B045A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более 3-х часов</w:t>
      </w:r>
    </w:p>
    <w:p w:rsidR="00B045A2" w:rsidRPr="00B91A15" w:rsidRDefault="00B045A2" w:rsidP="00294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1A15">
        <w:rPr>
          <w:rFonts w:ascii="Times New Roman" w:hAnsi="Times New Roman" w:cs="Times New Roman"/>
          <w:b/>
          <w:i/>
          <w:sz w:val="28"/>
          <w:szCs w:val="28"/>
        </w:rPr>
        <w:t>28. Что необходимо сделать в первую очередь при оказании первой помощи пострадавшему в случае его поражения электрическим током?</w:t>
      </w:r>
    </w:p>
    <w:p w:rsidR="00B045A2" w:rsidRDefault="00B045A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вызвать «Скорую помощь»</w:t>
      </w:r>
    </w:p>
    <w:p w:rsidR="00B045A2" w:rsidRDefault="00B045A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обесточить пострадавшего</w:t>
      </w:r>
    </w:p>
    <w:p w:rsidR="00B045A2" w:rsidRPr="005139EA" w:rsidRDefault="00B045A2" w:rsidP="0029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начать делать пострадавшему прямой массаж сердца</w:t>
      </w:r>
      <w:bookmarkStart w:id="0" w:name="_GoBack"/>
      <w:bookmarkEnd w:id="0"/>
    </w:p>
    <w:sectPr w:rsidR="00B045A2" w:rsidRPr="005139EA" w:rsidSect="00B045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E2"/>
    <w:rsid w:val="000626B5"/>
    <w:rsid w:val="001430EC"/>
    <w:rsid w:val="00255508"/>
    <w:rsid w:val="00266F12"/>
    <w:rsid w:val="00294298"/>
    <w:rsid w:val="002C3CE2"/>
    <w:rsid w:val="002D2E31"/>
    <w:rsid w:val="00356C06"/>
    <w:rsid w:val="00391908"/>
    <w:rsid w:val="00410979"/>
    <w:rsid w:val="004A0B63"/>
    <w:rsid w:val="005139EA"/>
    <w:rsid w:val="00B045A2"/>
    <w:rsid w:val="00B53488"/>
    <w:rsid w:val="00B91A15"/>
    <w:rsid w:val="00E120AC"/>
    <w:rsid w:val="00F66106"/>
    <w:rsid w:val="00F7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2EBC"/>
  <w15:chartTrackingRefBased/>
  <w15:docId w15:val="{03D40445-05C9-41CD-A059-EB5FD181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86734-BAA5-4635-A35F-A8CF4437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 Павел Александрович</dc:creator>
  <cp:keywords/>
  <dc:description/>
  <cp:lastModifiedBy>Перов Павел Александрович</cp:lastModifiedBy>
  <cp:revision>6</cp:revision>
  <dcterms:created xsi:type="dcterms:W3CDTF">2022-08-09T09:49:00Z</dcterms:created>
  <dcterms:modified xsi:type="dcterms:W3CDTF">2022-08-10T07:47:00Z</dcterms:modified>
</cp:coreProperties>
</file>